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5F8C" w14:textId="57C45FEA" w:rsidR="009B032A" w:rsidRDefault="005D7E54" w:rsidP="000142DB">
      <w:pPr>
        <w:ind w:right="4"/>
        <w:rPr>
          <w:noProof/>
        </w:rPr>
      </w:pPr>
      <w:r>
        <w:rPr>
          <w:noProof/>
        </w:rPr>
        <w:drawing>
          <wp:inline distT="114300" distB="114300" distL="114300" distR="114300" wp14:anchorId="27881E01" wp14:editId="2BF3E348">
            <wp:extent cx="5943600" cy="1308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EA317F" w14:textId="7279A48F" w:rsidR="00CC4D08" w:rsidRPr="00CC4D08" w:rsidRDefault="00CC4D08" w:rsidP="00CC4D08"/>
    <w:p w14:paraId="7927120E" w14:textId="5C00F8B5" w:rsidR="000142DB" w:rsidRDefault="000142DB" w:rsidP="000142DB">
      <w:pPr>
        <w:pStyle w:val="NoSpacing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  <w:r w:rsidRPr="00B836D4">
        <w:rPr>
          <w:rFonts w:ascii="Arial" w:hAnsi="Arial" w:cs="Arial"/>
          <w:b/>
          <w:bCs/>
          <w:color w:val="FF3399"/>
          <w:sz w:val="40"/>
          <w:szCs w:val="40"/>
        </w:rPr>
        <w:t xml:space="preserve">N O T I C E     OF    </w:t>
      </w:r>
      <w:proofErr w:type="gramStart"/>
      <w:r w:rsidRPr="00B836D4">
        <w:rPr>
          <w:rFonts w:ascii="Arial" w:hAnsi="Arial" w:cs="Arial"/>
          <w:b/>
          <w:bCs/>
          <w:color w:val="FF3399"/>
          <w:sz w:val="40"/>
          <w:szCs w:val="40"/>
        </w:rPr>
        <w:t>A</w:t>
      </w:r>
      <w:proofErr w:type="gramEnd"/>
      <w:r w:rsidRPr="00B836D4">
        <w:rPr>
          <w:rFonts w:ascii="Arial" w:hAnsi="Arial" w:cs="Arial"/>
          <w:b/>
          <w:bCs/>
          <w:color w:val="FF3399"/>
          <w:sz w:val="40"/>
          <w:szCs w:val="40"/>
        </w:rPr>
        <w:t xml:space="preserve"> N N U A L   G E N E R A L   M E E T I N G</w:t>
      </w:r>
    </w:p>
    <w:p w14:paraId="2C52284C" w14:textId="77777777" w:rsidR="00B836D4" w:rsidRDefault="00B836D4" w:rsidP="000142DB">
      <w:pPr>
        <w:pStyle w:val="NoSpacing"/>
        <w:jc w:val="center"/>
        <w:rPr>
          <w:rFonts w:ascii="Arial" w:hAnsi="Arial" w:cs="Arial"/>
          <w:b/>
          <w:bCs/>
          <w:color w:val="FF3399"/>
          <w:sz w:val="40"/>
          <w:szCs w:val="40"/>
        </w:rPr>
      </w:pPr>
    </w:p>
    <w:p w14:paraId="128C07B5" w14:textId="72649963" w:rsidR="000142DB" w:rsidRPr="00B836D4" w:rsidRDefault="000142DB" w:rsidP="000142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 xml:space="preserve">To be held in the village hall on </w:t>
      </w:r>
      <w:r w:rsidRPr="00B836D4">
        <w:rPr>
          <w:rFonts w:ascii="Arial" w:hAnsi="Arial" w:cs="Arial"/>
          <w:i/>
          <w:iCs/>
          <w:sz w:val="24"/>
          <w:szCs w:val="24"/>
        </w:rPr>
        <w:t>Wednesday 2</w:t>
      </w:r>
      <w:r w:rsidR="00724AE0">
        <w:rPr>
          <w:rFonts w:ascii="Arial" w:hAnsi="Arial" w:cs="Arial"/>
          <w:i/>
          <w:iCs/>
          <w:sz w:val="24"/>
          <w:szCs w:val="24"/>
        </w:rPr>
        <w:t>9</w:t>
      </w:r>
      <w:r w:rsidRPr="00B836D4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B836D4">
        <w:rPr>
          <w:rFonts w:ascii="Arial" w:hAnsi="Arial" w:cs="Arial"/>
          <w:i/>
          <w:iCs/>
          <w:sz w:val="24"/>
          <w:szCs w:val="24"/>
        </w:rPr>
        <w:t xml:space="preserve"> June 2022 at 7.30pm</w:t>
      </w:r>
    </w:p>
    <w:p w14:paraId="211054F1" w14:textId="7AC5183A" w:rsidR="000142DB" w:rsidRPr="00B836D4" w:rsidRDefault="000142DB" w:rsidP="000142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 xml:space="preserve">All residents are welcome – come and tell us </w:t>
      </w:r>
      <w:r w:rsidR="0060344C" w:rsidRPr="00B836D4">
        <w:rPr>
          <w:rFonts w:ascii="Arial" w:hAnsi="Arial" w:cs="Arial"/>
          <w:sz w:val="24"/>
          <w:szCs w:val="24"/>
        </w:rPr>
        <w:t>how you would like to get involved in the running of the hall and your views on how you would like your hall to be used and developed</w:t>
      </w:r>
      <w:r w:rsidRPr="00B836D4">
        <w:rPr>
          <w:rFonts w:ascii="Arial" w:hAnsi="Arial" w:cs="Arial"/>
          <w:sz w:val="24"/>
          <w:szCs w:val="24"/>
        </w:rPr>
        <w:t>.  We look forward to welcoming you.</w:t>
      </w:r>
    </w:p>
    <w:p w14:paraId="0A975F25" w14:textId="77777777" w:rsidR="000142DB" w:rsidRPr="00B836D4" w:rsidRDefault="000142DB" w:rsidP="000142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C29CDC1" w14:textId="7FBC48CF" w:rsidR="000142DB" w:rsidRPr="00B836D4" w:rsidRDefault="000142DB" w:rsidP="000142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A</w:t>
      </w:r>
      <w:r w:rsidR="002B6273">
        <w:rPr>
          <w:rFonts w:ascii="Arial" w:hAnsi="Arial" w:cs="Arial"/>
          <w:sz w:val="24"/>
          <w:szCs w:val="24"/>
        </w:rPr>
        <w:t xml:space="preserve"> G E N D A </w:t>
      </w:r>
    </w:p>
    <w:p w14:paraId="1AC7519D" w14:textId="77777777" w:rsidR="000142DB" w:rsidRPr="00B836D4" w:rsidRDefault="000142DB" w:rsidP="000142DB">
      <w:pPr>
        <w:pStyle w:val="NoSpacing"/>
        <w:rPr>
          <w:rFonts w:ascii="Arial" w:hAnsi="Arial" w:cs="Arial"/>
          <w:sz w:val="24"/>
          <w:szCs w:val="24"/>
        </w:rPr>
      </w:pPr>
    </w:p>
    <w:p w14:paraId="6B92A81C" w14:textId="77777777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Welcome by the Chair.</w:t>
      </w:r>
    </w:p>
    <w:p w14:paraId="74481D39" w14:textId="77777777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Apologies for absence.</w:t>
      </w:r>
    </w:p>
    <w:p w14:paraId="0D961902" w14:textId="49B8578B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 xml:space="preserve">Approval of the minutes from the AGM held on Wednesday </w:t>
      </w:r>
      <w:r w:rsidR="0060344C" w:rsidRPr="00B836D4">
        <w:rPr>
          <w:rFonts w:ascii="Arial" w:hAnsi="Arial" w:cs="Arial"/>
          <w:sz w:val="24"/>
          <w:szCs w:val="24"/>
        </w:rPr>
        <w:t>23rd June 2021</w:t>
      </w:r>
      <w:r w:rsidRPr="00B836D4">
        <w:rPr>
          <w:rFonts w:ascii="Arial" w:hAnsi="Arial" w:cs="Arial"/>
          <w:sz w:val="24"/>
          <w:szCs w:val="24"/>
        </w:rPr>
        <w:t>.</w:t>
      </w:r>
    </w:p>
    <w:p w14:paraId="524A1A99" w14:textId="77777777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Matters arising from the minutes.</w:t>
      </w:r>
    </w:p>
    <w:p w14:paraId="7FEB343F" w14:textId="77777777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Chair’s annual report.</w:t>
      </w:r>
    </w:p>
    <w:p w14:paraId="7D405ED4" w14:textId="77777777" w:rsidR="000142DB" w:rsidRPr="00B836D4" w:rsidRDefault="000142DB" w:rsidP="000142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Treasurer’s financial report and presentation of the accounts</w:t>
      </w:r>
    </w:p>
    <w:p w14:paraId="2982D44B" w14:textId="77777777" w:rsidR="000142DB" w:rsidRPr="00B836D4" w:rsidRDefault="000142DB" w:rsidP="000142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To consider any resolutions and/or recommendations which have been forwarded in writing to the honorary secretary.</w:t>
      </w:r>
    </w:p>
    <w:p w14:paraId="1B16FCAB" w14:textId="77777777" w:rsidR="000142DB" w:rsidRPr="00B836D4" w:rsidRDefault="000142DB" w:rsidP="000142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Appointment and election of the management committee of trustees and representatives.</w:t>
      </w:r>
    </w:p>
    <w:p w14:paraId="5BE7E12B" w14:textId="77777777" w:rsidR="000142DB" w:rsidRPr="00B836D4" w:rsidRDefault="000142DB" w:rsidP="000142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Nominations for residents’ vacancies.</w:t>
      </w:r>
    </w:p>
    <w:p w14:paraId="69B61F89" w14:textId="2721472A" w:rsidR="000142DB" w:rsidRPr="00B836D4" w:rsidRDefault="000142DB" w:rsidP="000142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To consider AOB of which due notice has been given in writing to the honorary secretary</w:t>
      </w:r>
      <w:r w:rsidR="0060344C" w:rsidRPr="00B836D4">
        <w:rPr>
          <w:rFonts w:ascii="Arial" w:hAnsi="Arial" w:cs="Arial"/>
          <w:sz w:val="24"/>
          <w:szCs w:val="24"/>
        </w:rPr>
        <w:t xml:space="preserve"> by </w:t>
      </w:r>
      <w:r w:rsidR="001F17E4" w:rsidRPr="00B836D4">
        <w:rPr>
          <w:rFonts w:ascii="Arial" w:hAnsi="Arial" w:cs="Arial"/>
          <w:i/>
          <w:iCs/>
          <w:sz w:val="24"/>
          <w:szCs w:val="24"/>
        </w:rPr>
        <w:t>Wednesday 15</w:t>
      </w:r>
      <w:r w:rsidR="001F17E4" w:rsidRPr="00B836D4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1F17E4" w:rsidRPr="00B836D4">
        <w:rPr>
          <w:rFonts w:ascii="Arial" w:hAnsi="Arial" w:cs="Arial"/>
          <w:i/>
          <w:iCs/>
          <w:sz w:val="24"/>
          <w:szCs w:val="24"/>
        </w:rPr>
        <w:t xml:space="preserve"> June 2022</w:t>
      </w:r>
      <w:r w:rsidR="001F17E4" w:rsidRPr="00B836D4">
        <w:rPr>
          <w:rFonts w:ascii="Arial" w:hAnsi="Arial" w:cs="Arial"/>
          <w:sz w:val="24"/>
          <w:szCs w:val="24"/>
        </w:rPr>
        <w:t>.</w:t>
      </w:r>
    </w:p>
    <w:p w14:paraId="0AE4C0B6" w14:textId="77777777" w:rsidR="000142DB" w:rsidRPr="00B836D4" w:rsidRDefault="000142DB" w:rsidP="000142D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836D4">
        <w:rPr>
          <w:rFonts w:ascii="Arial" w:hAnsi="Arial" w:cs="Arial"/>
          <w:sz w:val="24"/>
          <w:szCs w:val="24"/>
        </w:rPr>
        <w:t>Formal meeting closes.</w:t>
      </w:r>
    </w:p>
    <w:p w14:paraId="04C1B5DA" w14:textId="77777777" w:rsidR="000142DB" w:rsidRPr="00B836D4" w:rsidRDefault="000142DB" w:rsidP="000142D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CE0C82" w14:textId="59214102" w:rsidR="00CC4D08" w:rsidRPr="00B836D4" w:rsidRDefault="000142DB" w:rsidP="00B836D4">
      <w:pPr>
        <w:pStyle w:val="NoSpacing"/>
        <w:ind w:left="720"/>
        <w:jc w:val="both"/>
        <w:rPr>
          <w:rFonts w:ascii="Arial" w:hAnsi="Arial" w:cs="Arial"/>
          <w:noProof/>
        </w:rPr>
      </w:pPr>
      <w:r w:rsidRPr="00B836D4">
        <w:rPr>
          <w:rFonts w:ascii="Arial" w:hAnsi="Arial" w:cs="Arial"/>
          <w:sz w:val="24"/>
          <w:szCs w:val="24"/>
        </w:rPr>
        <w:t>There are t</w:t>
      </w:r>
      <w:r w:rsidR="001F17E4" w:rsidRPr="00B836D4">
        <w:rPr>
          <w:rFonts w:ascii="Arial" w:hAnsi="Arial" w:cs="Arial"/>
          <w:sz w:val="24"/>
          <w:szCs w:val="24"/>
        </w:rPr>
        <w:t>wo</w:t>
      </w:r>
      <w:r w:rsidRPr="00B836D4">
        <w:rPr>
          <w:rFonts w:ascii="Arial" w:hAnsi="Arial" w:cs="Arial"/>
          <w:sz w:val="24"/>
          <w:szCs w:val="24"/>
        </w:rPr>
        <w:t xml:space="preserve"> vacancies for residents on the committee.  If you are interested in becoming an elected trustee, please contact the secretary, Debbie Spanton on 899317</w:t>
      </w:r>
      <w:r w:rsidR="001F17E4" w:rsidRPr="00B836D4">
        <w:rPr>
          <w:rFonts w:ascii="Arial" w:hAnsi="Arial" w:cs="Arial"/>
          <w:sz w:val="24"/>
          <w:szCs w:val="24"/>
        </w:rPr>
        <w:t>,</w:t>
      </w:r>
      <w:r w:rsidRPr="00B836D4">
        <w:rPr>
          <w:rFonts w:ascii="Arial" w:hAnsi="Arial" w:cs="Arial"/>
          <w:sz w:val="24"/>
          <w:szCs w:val="24"/>
        </w:rPr>
        <w:t xml:space="preserve"> </w:t>
      </w:r>
      <w:r w:rsidR="001F17E4" w:rsidRPr="00B836D4">
        <w:rPr>
          <w:rFonts w:ascii="Arial" w:hAnsi="Arial" w:cs="Arial"/>
          <w:sz w:val="24"/>
          <w:szCs w:val="24"/>
        </w:rPr>
        <w:t xml:space="preserve">or at the email below, </w:t>
      </w:r>
      <w:r w:rsidRPr="00B836D4">
        <w:rPr>
          <w:rFonts w:ascii="Arial" w:hAnsi="Arial" w:cs="Arial"/>
          <w:sz w:val="24"/>
          <w:szCs w:val="24"/>
        </w:rPr>
        <w:t xml:space="preserve">for a nomination form which sets out the conditions and exclusions.   (Details of the role and responsibilities of a trustee </w:t>
      </w:r>
      <w:r w:rsidR="001F17E4" w:rsidRPr="00B836D4">
        <w:rPr>
          <w:rFonts w:ascii="Arial" w:hAnsi="Arial" w:cs="Arial"/>
          <w:sz w:val="24"/>
          <w:szCs w:val="24"/>
        </w:rPr>
        <w:t>will</w:t>
      </w:r>
      <w:r w:rsidRPr="00B836D4">
        <w:rPr>
          <w:rFonts w:ascii="Arial" w:hAnsi="Arial" w:cs="Arial"/>
          <w:sz w:val="24"/>
          <w:szCs w:val="24"/>
        </w:rPr>
        <w:t xml:space="preserve"> also be supplied.) The nomination form should be returned by </w:t>
      </w:r>
      <w:r w:rsidRPr="00C8291B">
        <w:rPr>
          <w:rFonts w:ascii="Arial" w:hAnsi="Arial" w:cs="Arial"/>
          <w:i/>
          <w:iCs/>
          <w:sz w:val="24"/>
          <w:szCs w:val="24"/>
        </w:rPr>
        <w:t xml:space="preserve">5pm on </w:t>
      </w:r>
      <w:r w:rsidR="001F17E4" w:rsidRPr="00C8291B">
        <w:rPr>
          <w:rFonts w:ascii="Arial" w:hAnsi="Arial" w:cs="Arial"/>
          <w:i/>
          <w:iCs/>
          <w:sz w:val="24"/>
          <w:szCs w:val="24"/>
        </w:rPr>
        <w:t>Wednesday 15th</w:t>
      </w:r>
      <w:r w:rsidRPr="00C8291B">
        <w:rPr>
          <w:rFonts w:ascii="Arial" w:hAnsi="Arial" w:cs="Arial"/>
          <w:i/>
          <w:iCs/>
          <w:sz w:val="24"/>
          <w:szCs w:val="24"/>
        </w:rPr>
        <w:t xml:space="preserve"> June 202</w:t>
      </w:r>
      <w:r w:rsidR="001F17E4" w:rsidRPr="00C8291B">
        <w:rPr>
          <w:rFonts w:ascii="Arial" w:hAnsi="Arial" w:cs="Arial"/>
          <w:i/>
          <w:iCs/>
          <w:sz w:val="24"/>
          <w:szCs w:val="24"/>
        </w:rPr>
        <w:t>2</w:t>
      </w:r>
      <w:r w:rsidRPr="00B836D4">
        <w:rPr>
          <w:rFonts w:ascii="Arial" w:hAnsi="Arial" w:cs="Arial"/>
          <w:sz w:val="24"/>
          <w:szCs w:val="24"/>
        </w:rPr>
        <w:t>.</w:t>
      </w:r>
    </w:p>
    <w:p w14:paraId="757FF0DB" w14:textId="77777777" w:rsidR="00CC4D08" w:rsidRPr="00CC4D08" w:rsidRDefault="00CC4D08" w:rsidP="00CC4D08">
      <w:pPr>
        <w:jc w:val="right"/>
      </w:pPr>
    </w:p>
    <w:sectPr w:rsidR="00CC4D08" w:rsidRPr="00CC4D08" w:rsidSect="00CC4D08">
      <w:footerReference w:type="default" r:id="rId8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9086" w14:textId="77777777" w:rsidR="00B526F2" w:rsidRDefault="00B526F2" w:rsidP="00CC4D08">
      <w:pPr>
        <w:spacing w:line="240" w:lineRule="auto"/>
      </w:pPr>
      <w:r>
        <w:separator/>
      </w:r>
    </w:p>
  </w:endnote>
  <w:endnote w:type="continuationSeparator" w:id="0">
    <w:p w14:paraId="0E8D02A1" w14:textId="77777777" w:rsidR="00B526F2" w:rsidRDefault="00B526F2" w:rsidP="00CC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8A5" w14:textId="122F0D4D" w:rsidR="001F17E4" w:rsidRPr="001F17E4" w:rsidRDefault="006A6BD8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</w:t>
    </w:r>
  </w:p>
  <w:p w14:paraId="55D20EB9" w14:textId="1CE26367" w:rsidR="00CC4D08" w:rsidRPr="001F17E4" w:rsidRDefault="001F17E4">
    <w:pPr>
      <w:pStyle w:val="Footer"/>
      <w:rPr>
        <w:sz w:val="18"/>
        <w:szCs w:val="18"/>
      </w:rPr>
    </w:pPr>
    <w:r w:rsidRPr="001F17E4">
      <w:rPr>
        <w:sz w:val="18"/>
        <w:szCs w:val="18"/>
      </w:rPr>
      <w:t>fyfield.villagehall@gmail.com</w:t>
    </w:r>
    <w:r w:rsidR="00CC4D08" w:rsidRPr="001F17E4">
      <w:rPr>
        <w:sz w:val="18"/>
        <w:szCs w:val="18"/>
      </w:rPr>
      <w:ptab w:relativeTo="margin" w:alignment="center" w:leader="none"/>
    </w:r>
    <w:r w:rsidR="00CC4D08" w:rsidRPr="001F17E4">
      <w:rPr>
        <w:sz w:val="18"/>
        <w:szCs w:val="18"/>
      </w:rPr>
      <w:ptab w:relativeTo="margin" w:alignment="right" w:leader="none"/>
    </w:r>
    <w:r w:rsidR="00CC4D08" w:rsidRPr="001F17E4">
      <w:rPr>
        <w:sz w:val="18"/>
        <w:szCs w:val="18"/>
      </w:rPr>
      <w:t>Charity Number 301304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3A58" w14:textId="77777777" w:rsidR="00B526F2" w:rsidRDefault="00B526F2" w:rsidP="00CC4D08">
      <w:pPr>
        <w:spacing w:line="240" w:lineRule="auto"/>
      </w:pPr>
      <w:r>
        <w:separator/>
      </w:r>
    </w:p>
  </w:footnote>
  <w:footnote w:type="continuationSeparator" w:id="0">
    <w:p w14:paraId="5D9FC60E" w14:textId="77777777" w:rsidR="00B526F2" w:rsidRDefault="00B526F2" w:rsidP="00CC4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F7684"/>
    <w:multiLevelType w:val="hybridMultilevel"/>
    <w:tmpl w:val="569E69C8"/>
    <w:lvl w:ilvl="0" w:tplc="7AB6296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1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2A"/>
    <w:rsid w:val="000142DB"/>
    <w:rsid w:val="00031C58"/>
    <w:rsid w:val="000838D6"/>
    <w:rsid w:val="001F17E4"/>
    <w:rsid w:val="002B6273"/>
    <w:rsid w:val="005D7E54"/>
    <w:rsid w:val="0060344C"/>
    <w:rsid w:val="006A31D0"/>
    <w:rsid w:val="006A6BD8"/>
    <w:rsid w:val="006B7403"/>
    <w:rsid w:val="00724AE0"/>
    <w:rsid w:val="008243E6"/>
    <w:rsid w:val="009B032A"/>
    <w:rsid w:val="00B526F2"/>
    <w:rsid w:val="00B836D4"/>
    <w:rsid w:val="00B87B20"/>
    <w:rsid w:val="00C21B34"/>
    <w:rsid w:val="00C8291B"/>
    <w:rsid w:val="00CC4D08"/>
    <w:rsid w:val="00E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7522"/>
  <w15:docId w15:val="{2E028639-BF04-4721-9E27-B4628E5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4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08"/>
  </w:style>
  <w:style w:type="paragraph" w:styleId="Footer">
    <w:name w:val="footer"/>
    <w:basedOn w:val="Normal"/>
    <w:link w:val="FooterChar"/>
    <w:uiPriority w:val="99"/>
    <w:unhideWhenUsed/>
    <w:rsid w:val="00CC4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08"/>
  </w:style>
  <w:style w:type="paragraph" w:styleId="NoSpacing">
    <w:name w:val="No Spacing"/>
    <w:uiPriority w:val="1"/>
    <w:qFormat/>
    <w:rsid w:val="000142DB"/>
    <w:pPr>
      <w:spacing w:line="240" w:lineRule="auto"/>
    </w:pPr>
    <w:rPr>
      <w:rFonts w:asciiTheme="minorHAnsi" w:eastAsiaTheme="minorEastAsia" w:hAnsiTheme="minorHAnsi" w:cstheme="minorBidi"/>
      <w:lang w:val="en-GB"/>
    </w:rPr>
  </w:style>
  <w:style w:type="paragraph" w:styleId="ListParagraph">
    <w:name w:val="List Paragraph"/>
    <w:basedOn w:val="Normal"/>
    <w:uiPriority w:val="34"/>
    <w:qFormat/>
    <w:rsid w:val="000142DB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Deborah Spanton</cp:lastModifiedBy>
  <cp:revision>11</cp:revision>
  <dcterms:created xsi:type="dcterms:W3CDTF">2022-06-05T07:16:00Z</dcterms:created>
  <dcterms:modified xsi:type="dcterms:W3CDTF">2022-06-06T16:18:00Z</dcterms:modified>
</cp:coreProperties>
</file>